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CC" w:rsidRPr="003972BF" w:rsidRDefault="00072C35" w:rsidP="001368CC">
      <w:pPr>
        <w:spacing w:line="240" w:lineRule="auto"/>
        <w:rPr>
          <w:rFonts w:ascii="Verdana" w:eastAsia="Helvetica Neue" w:hAnsi="Verdana" w:cs="Helvetica Neue"/>
          <w:b/>
          <w:sz w:val="40"/>
          <w:szCs w:val="40"/>
        </w:rPr>
      </w:pPr>
      <w:r w:rsidRPr="003972BF">
        <w:rPr>
          <w:rFonts w:ascii="Verdana" w:eastAsia="Helvetica Neue" w:hAnsi="Verdana" w:cs="Helvetica Neue"/>
          <w:b/>
          <w:noProof/>
          <w:sz w:val="40"/>
          <w:szCs w:val="40"/>
          <w:lang w:val="pl-PL"/>
        </w:rPr>
        <w:drawing>
          <wp:anchor distT="0" distB="0" distL="114300" distR="114300" simplePos="0" relativeHeight="251659264" behindDoc="0" locked="0" layoutInCell="1" allowOverlap="1" wp14:anchorId="073935A8" wp14:editId="38CC20AF">
            <wp:simplePos x="0" y="0"/>
            <wp:positionH relativeFrom="column">
              <wp:posOffset>844550</wp:posOffset>
            </wp:positionH>
            <wp:positionV relativeFrom="paragraph">
              <wp:posOffset>-786765</wp:posOffset>
            </wp:positionV>
            <wp:extent cx="2151612" cy="10795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olorowy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612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2BF">
        <w:rPr>
          <w:rFonts w:ascii="Verdana" w:eastAsia="Helvetica Neue" w:hAnsi="Verdana" w:cs="Helvetica Neue"/>
          <w:b/>
          <w:noProof/>
          <w:sz w:val="40"/>
          <w:szCs w:val="40"/>
          <w:lang w:val="pl-PL"/>
        </w:rPr>
        <w:drawing>
          <wp:anchor distT="114300" distB="114300" distL="114300" distR="114300" simplePos="0" relativeHeight="251658240" behindDoc="1" locked="0" layoutInCell="1" hidden="0" allowOverlap="1" wp14:anchorId="0E08DDA4" wp14:editId="052B9F15">
            <wp:simplePos x="0" y="0"/>
            <wp:positionH relativeFrom="page">
              <wp:posOffset>730251</wp:posOffset>
            </wp:positionH>
            <wp:positionV relativeFrom="page">
              <wp:posOffset>228600</wp:posOffset>
            </wp:positionV>
            <wp:extent cx="990600" cy="9207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CC" w:rsidRPr="003972BF" w:rsidRDefault="001368CC" w:rsidP="001368CC">
      <w:pPr>
        <w:spacing w:line="240" w:lineRule="auto"/>
        <w:rPr>
          <w:rFonts w:ascii="Verdana" w:eastAsia="Helvetica Neue" w:hAnsi="Verdana" w:cs="Helvetica Neue"/>
          <w:b/>
          <w:sz w:val="40"/>
          <w:szCs w:val="40"/>
        </w:rPr>
      </w:pPr>
    </w:p>
    <w:p w:rsidR="00506A02" w:rsidRPr="003972BF" w:rsidRDefault="001368CC" w:rsidP="001368CC">
      <w:pPr>
        <w:spacing w:line="240" w:lineRule="auto"/>
        <w:rPr>
          <w:rFonts w:ascii="Verdana" w:eastAsia="Helvetica Neue" w:hAnsi="Verdana" w:cs="Helvetica Neue"/>
          <w:b/>
          <w:sz w:val="40"/>
          <w:szCs w:val="40"/>
        </w:rPr>
      </w:pPr>
      <w:r w:rsidRPr="003972BF">
        <w:rPr>
          <w:rFonts w:ascii="Verdana" w:eastAsia="Helvetica Neue" w:hAnsi="Verdana" w:cs="Helvetica Neue"/>
          <w:b/>
          <w:sz w:val="40"/>
          <w:szCs w:val="40"/>
        </w:rPr>
        <w:t>25. Biennale Sztuki dla Dziecka</w:t>
      </w:r>
    </w:p>
    <w:p w:rsidR="001368CC" w:rsidRPr="003972BF" w:rsidRDefault="001368CC" w:rsidP="001368CC">
      <w:pPr>
        <w:spacing w:line="240" w:lineRule="auto"/>
        <w:rPr>
          <w:rFonts w:ascii="Verdana" w:eastAsia="Helvetica Neue" w:hAnsi="Verdana" w:cs="Helvetica Neue"/>
          <w:sz w:val="30"/>
          <w:szCs w:val="30"/>
        </w:rPr>
      </w:pPr>
      <w:r w:rsidRPr="003972BF">
        <w:rPr>
          <w:rFonts w:ascii="Verdana" w:eastAsia="Helvetica Neue" w:hAnsi="Verdana" w:cs="Helvetica Neue"/>
          <w:sz w:val="30"/>
          <w:szCs w:val="30"/>
        </w:rPr>
        <w:t>25 maja – 1 czerwca 2025</w:t>
      </w:r>
    </w:p>
    <w:p w:rsidR="001A02D2" w:rsidRPr="003972BF" w:rsidRDefault="001A02D2" w:rsidP="001368CC">
      <w:pPr>
        <w:spacing w:line="240" w:lineRule="auto"/>
        <w:rPr>
          <w:rFonts w:ascii="Verdana" w:eastAsia="Helvetica Neue" w:hAnsi="Verdana" w:cs="Helvetica Neue"/>
          <w:sz w:val="30"/>
          <w:szCs w:val="30"/>
        </w:rPr>
      </w:pPr>
      <w:r w:rsidRPr="003972BF">
        <w:rPr>
          <w:rFonts w:ascii="Verdana" w:eastAsia="Helvetica Neue" w:hAnsi="Verdana" w:cs="Helvetica Neue"/>
          <w:sz w:val="30"/>
          <w:szCs w:val="30"/>
        </w:rPr>
        <w:t>Poznań</w:t>
      </w:r>
    </w:p>
    <w:p w:rsidR="00506A02" w:rsidRPr="003972BF" w:rsidRDefault="00506A02">
      <w:pPr>
        <w:spacing w:before="240"/>
        <w:rPr>
          <w:rFonts w:ascii="Verdana" w:eastAsia="Helvetica Neue" w:hAnsi="Verdana" w:cs="Helvetica Neue"/>
          <w:color w:val="333333"/>
        </w:rPr>
      </w:pPr>
    </w:p>
    <w:p w:rsidR="00506A02" w:rsidRPr="003972BF" w:rsidRDefault="00A34A45">
      <w:pPr>
        <w:spacing w:before="240"/>
        <w:rPr>
          <w:rFonts w:ascii="Verdana" w:eastAsia="Helvetica Neue" w:hAnsi="Verdana" w:cs="Helvetica Neue"/>
          <w:b/>
          <w:color w:val="333333"/>
          <w:sz w:val="34"/>
          <w:szCs w:val="34"/>
        </w:rPr>
      </w:pPr>
      <w:r w:rsidRPr="003972BF">
        <w:rPr>
          <w:rFonts w:ascii="Verdana" w:eastAsia="Helvetica Neue" w:hAnsi="Verdana" w:cs="Helvetica Neue"/>
          <w:b/>
          <w:color w:val="333333"/>
          <w:sz w:val="34"/>
          <w:szCs w:val="34"/>
        </w:rPr>
        <w:t>Kontakt:</w:t>
      </w:r>
    </w:p>
    <w:p w:rsidR="00506A02" w:rsidRPr="003972BF" w:rsidRDefault="00A34A45" w:rsidP="00366146">
      <w:p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W razie pytań związanych z dostępnością wydarzenia skontaktuj się 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br/>
        <w:t xml:space="preserve">z Martą </w:t>
      </w:r>
      <w:proofErr w:type="spellStart"/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Maksimowicz</w:t>
      </w:r>
      <w:proofErr w:type="spellEnd"/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, koordynatorką dostępności:</w:t>
      </w:r>
    </w:p>
    <w:p w:rsidR="00506A02" w:rsidRPr="003972BF" w:rsidRDefault="00A34A45" w:rsidP="00366146">
      <w:pPr>
        <w:pStyle w:val="Akapitzlist"/>
        <w:numPr>
          <w:ilvl w:val="0"/>
          <w:numId w:val="6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Helvetica Neue" w:hAnsi="Verdana" w:cs="Helvetica Neue"/>
          <w:b/>
          <w:color w:val="333333"/>
          <w:sz w:val="24"/>
          <w:szCs w:val="24"/>
        </w:rPr>
        <w:t>telefon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: 884 936 747 (możesz kontaktować się także przez WhatsApp)</w:t>
      </w:r>
    </w:p>
    <w:p w:rsidR="00506A02" w:rsidRPr="003972BF" w:rsidRDefault="00A34A45" w:rsidP="00366146">
      <w:pPr>
        <w:pStyle w:val="Akapitzlist"/>
        <w:numPr>
          <w:ilvl w:val="0"/>
          <w:numId w:val="6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Helvetica Neue" w:hAnsi="Verdana" w:cs="Helvetica Neue"/>
          <w:b/>
          <w:color w:val="333333"/>
          <w:sz w:val="24"/>
          <w:szCs w:val="24"/>
        </w:rPr>
        <w:t xml:space="preserve">e-mail: 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dostepnosc@csdpoznan.pl</w:t>
      </w:r>
    </w:p>
    <w:p w:rsidR="00506A02" w:rsidRPr="003972BF" w:rsidRDefault="00506A02">
      <w:pPr>
        <w:spacing w:before="240" w:after="240"/>
        <w:rPr>
          <w:rFonts w:ascii="Verdana" w:eastAsia="Helvetica Neue" w:hAnsi="Verdana" w:cs="Helvetica Neue"/>
          <w:b/>
          <w:sz w:val="34"/>
          <w:szCs w:val="34"/>
        </w:rPr>
      </w:pPr>
    </w:p>
    <w:p w:rsidR="00506A02" w:rsidRPr="003972BF" w:rsidRDefault="009A58D9" w:rsidP="00072C35">
      <w:pPr>
        <w:spacing w:before="240" w:after="240" w:line="240" w:lineRule="auto"/>
        <w:rPr>
          <w:rFonts w:ascii="Verdana" w:eastAsia="Helvetica Neue" w:hAnsi="Verdana" w:cs="Helvetica Neue"/>
          <w:b/>
          <w:sz w:val="34"/>
          <w:szCs w:val="34"/>
        </w:rPr>
      </w:pPr>
      <w:r w:rsidRPr="003972BF">
        <w:rPr>
          <w:rFonts w:ascii="Verdana" w:eastAsia="Helvetica Neue" w:hAnsi="Verdana" w:cs="Helvetica Neue"/>
          <w:b/>
          <w:sz w:val="34"/>
          <w:szCs w:val="34"/>
        </w:rPr>
        <w:t>Pawilon, oddział Galerii Miejskiej Arsenał</w:t>
      </w:r>
      <w:r w:rsidR="00A34A45" w:rsidRPr="003972BF">
        <w:rPr>
          <w:rFonts w:ascii="Verdana" w:eastAsia="Helvetica Neue" w:hAnsi="Verdana" w:cs="Helvetica Neue"/>
          <w:b/>
          <w:sz w:val="34"/>
          <w:szCs w:val="34"/>
        </w:rPr>
        <w:t xml:space="preserve">: </w:t>
      </w:r>
    </w:p>
    <w:p w:rsidR="009A58D9" w:rsidRPr="003972BF" w:rsidRDefault="00072C35" w:rsidP="00072C35">
      <w:pPr>
        <w:spacing w:before="240" w:after="240" w:line="240" w:lineRule="auto"/>
        <w:rPr>
          <w:rFonts w:ascii="Verdana" w:eastAsia="Helvetica Neue" w:hAnsi="Verdana" w:cs="Helvetica Neue"/>
          <w:b/>
          <w:sz w:val="30"/>
          <w:szCs w:val="30"/>
        </w:rPr>
      </w:pPr>
      <w:r>
        <w:rPr>
          <w:rFonts w:ascii="Verdana" w:eastAsia="Helvetica Neue" w:hAnsi="Verdana" w:cs="Helvetica Neue"/>
          <w:b/>
          <w:noProof/>
          <w:sz w:val="30"/>
          <w:szCs w:val="30"/>
          <w:lang w:val="pl-PL"/>
        </w:rPr>
        <w:drawing>
          <wp:anchor distT="0" distB="0" distL="114300" distR="114300" simplePos="0" relativeHeight="251662336" behindDoc="0" locked="0" layoutInCell="1" allowOverlap="1" wp14:anchorId="3CF685CF" wp14:editId="58781E0E">
            <wp:simplePos x="0" y="0"/>
            <wp:positionH relativeFrom="margin">
              <wp:posOffset>-44450</wp:posOffset>
            </wp:positionH>
            <wp:positionV relativeFrom="paragraph">
              <wp:posOffset>305435</wp:posOffset>
            </wp:positionV>
            <wp:extent cx="2965450" cy="3956335"/>
            <wp:effectExtent l="0" t="0" r="6350" b="635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000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39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A45" w:rsidRPr="003972BF">
        <w:rPr>
          <w:rFonts w:ascii="Verdana" w:eastAsia="Helvetica Neue" w:hAnsi="Verdana" w:cs="Helvetica Neue"/>
          <w:b/>
          <w:sz w:val="30"/>
          <w:szCs w:val="30"/>
        </w:rPr>
        <w:t xml:space="preserve">Adres: </w:t>
      </w:r>
      <w:r w:rsidR="00A34A45" w:rsidRPr="003972BF">
        <w:rPr>
          <w:rFonts w:ascii="Verdana" w:eastAsia="Helvetica Neue" w:hAnsi="Verdana" w:cs="Helvetica Neue"/>
          <w:sz w:val="24"/>
          <w:szCs w:val="24"/>
        </w:rPr>
        <w:t xml:space="preserve">ul. </w:t>
      </w:r>
      <w:r w:rsidR="009A58D9" w:rsidRPr="003972BF">
        <w:rPr>
          <w:rFonts w:ascii="Verdana" w:eastAsia="Helvetica Neue" w:hAnsi="Verdana" w:cs="Helvetica Neue"/>
          <w:sz w:val="24"/>
          <w:szCs w:val="24"/>
        </w:rPr>
        <w:t>Ewangelicka 1</w:t>
      </w:r>
      <w:r w:rsidR="00A34A45" w:rsidRPr="003972BF">
        <w:rPr>
          <w:rFonts w:ascii="Verdana" w:eastAsia="Helvetica Neue" w:hAnsi="Verdana" w:cs="Helvetica Neue"/>
          <w:sz w:val="24"/>
          <w:szCs w:val="24"/>
        </w:rPr>
        <w:t>, Poznań</w:t>
      </w:r>
    </w:p>
    <w:p w:rsidR="00506A02" w:rsidRPr="003972BF" w:rsidRDefault="00A34A45">
      <w:pPr>
        <w:spacing w:before="240" w:after="240"/>
        <w:rPr>
          <w:rFonts w:ascii="Verdana" w:eastAsia="Helvetica Neue" w:hAnsi="Verdana" w:cs="Helvetica Neue"/>
          <w:b/>
          <w:sz w:val="30"/>
          <w:szCs w:val="30"/>
        </w:rPr>
      </w:pPr>
      <w:r w:rsidRPr="003972BF">
        <w:rPr>
          <w:rFonts w:ascii="Verdana" w:eastAsia="Helvetica Neue" w:hAnsi="Verdana" w:cs="Helvetica Neue"/>
          <w:b/>
          <w:sz w:val="30"/>
          <w:szCs w:val="30"/>
        </w:rPr>
        <w:lastRenderedPageBreak/>
        <w:t>Możliwości dojazdu:</w:t>
      </w:r>
    </w:p>
    <w:p w:rsidR="00506A02" w:rsidRPr="003972BF" w:rsidRDefault="00A34A45">
      <w:pPr>
        <w:numPr>
          <w:ilvl w:val="0"/>
          <w:numId w:val="3"/>
        </w:numPr>
        <w:spacing w:before="240"/>
        <w:rPr>
          <w:rFonts w:ascii="Verdana" w:eastAsia="Helvetica Neue" w:hAnsi="Verdana" w:cs="Helvetica Neue"/>
          <w:b/>
          <w:sz w:val="24"/>
          <w:szCs w:val="24"/>
        </w:rPr>
      </w:pPr>
      <w:r w:rsidRPr="003972BF">
        <w:rPr>
          <w:rFonts w:ascii="Verdana" w:eastAsia="Helvetica Neue" w:hAnsi="Verdana" w:cs="Helvetica Neue"/>
          <w:b/>
          <w:color w:val="333333"/>
          <w:sz w:val="24"/>
          <w:szCs w:val="24"/>
        </w:rPr>
        <w:t xml:space="preserve">tramwajem </w:t>
      </w:r>
      <w:r w:rsidR="009A58D9" w:rsidRPr="003972BF">
        <w:rPr>
          <w:rFonts w:eastAsia="Helvetica Neue"/>
          <w:color w:val="333333"/>
          <w:sz w:val="24"/>
          <w:szCs w:val="24"/>
        </w:rPr>
        <w:t>→</w:t>
      </w:r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najbli</w:t>
      </w:r>
      <w:r w:rsidR="009A58D9" w:rsidRPr="003972BF">
        <w:rPr>
          <w:rFonts w:ascii="Verdana" w:eastAsia="Helvetica Neue" w:hAnsi="Verdana" w:cs="Verdana"/>
          <w:color w:val="333333"/>
          <w:sz w:val="24"/>
          <w:szCs w:val="24"/>
        </w:rPr>
        <w:t>ż</w:t>
      </w:r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sze przystanki tramwajowe to: Małe </w:t>
      </w:r>
      <w:proofErr w:type="spellStart"/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>Garbary</w:t>
      </w:r>
      <w:proofErr w:type="spellEnd"/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(linie tramwajowe nr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7,</w:t>
      </w:r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8,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1</w:t>
      </w:r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7), Plac Bernardyński (linie tramwajowe </w:t>
      </w:r>
      <w:r w:rsidR="00D41CBE">
        <w:rPr>
          <w:rFonts w:ascii="Verdana" w:eastAsia="Helvetica Neue" w:hAnsi="Verdana" w:cs="Helvetica Neue"/>
          <w:color w:val="333333"/>
          <w:sz w:val="24"/>
          <w:szCs w:val="24"/>
        </w:rPr>
        <w:br/>
      </w:r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nr 3, 5, 13, 16). Najbliższe przystanki autobusowe to Małe </w:t>
      </w:r>
      <w:proofErr w:type="spellStart"/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>Garbary</w:t>
      </w:r>
      <w:proofErr w:type="spellEnd"/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</w:t>
      </w:r>
      <w:r w:rsidR="00D41CBE">
        <w:rPr>
          <w:rFonts w:ascii="Verdana" w:eastAsia="Helvetica Neue" w:hAnsi="Verdana" w:cs="Helvetica Neue"/>
          <w:color w:val="333333"/>
          <w:sz w:val="24"/>
          <w:szCs w:val="24"/>
        </w:rPr>
        <w:br/>
      </w:r>
      <w:r w:rsidR="009A58D9" w:rsidRPr="003972BF">
        <w:rPr>
          <w:rFonts w:ascii="Verdana" w:eastAsia="Helvetica Neue" w:hAnsi="Verdana" w:cs="Helvetica Neue"/>
          <w:color w:val="333333"/>
          <w:sz w:val="24"/>
          <w:szCs w:val="24"/>
        </w:rPr>
        <w:t>i Grobla (linie autobusowe</w:t>
      </w:r>
      <w:r w:rsidR="003972BF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174, 176, 190)</w:t>
      </w:r>
      <w:r w:rsidR="003972BF">
        <w:rPr>
          <w:rFonts w:ascii="Verdana" w:eastAsia="Helvetica Neue" w:hAnsi="Verdana" w:cs="Helvetica Neue"/>
          <w:color w:val="333333"/>
          <w:sz w:val="24"/>
          <w:szCs w:val="24"/>
        </w:rPr>
        <w:t>.</w:t>
      </w:r>
    </w:p>
    <w:p w:rsidR="00506A02" w:rsidRPr="003972BF" w:rsidRDefault="00A34A45">
      <w:pPr>
        <w:numPr>
          <w:ilvl w:val="0"/>
          <w:numId w:val="3"/>
        </w:numPr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Arial Unicode MS" w:hAnsi="Verdana" w:cs="Arial Unicode MS"/>
          <w:b/>
          <w:color w:val="333333"/>
          <w:sz w:val="24"/>
          <w:szCs w:val="24"/>
        </w:rPr>
        <w:t xml:space="preserve">rowerem </w:t>
      </w:r>
      <w:r w:rsidRPr="003972BF">
        <w:rPr>
          <w:rFonts w:eastAsia="Arial Unicode MS"/>
          <w:b/>
          <w:color w:val="333333"/>
          <w:sz w:val="24"/>
          <w:szCs w:val="24"/>
        </w:rPr>
        <w:t>→</w:t>
      </w:r>
      <w:r w:rsidRPr="003972BF">
        <w:rPr>
          <w:rFonts w:ascii="Verdana" w:eastAsia="Arial Unicode MS" w:hAnsi="Verdana" w:cs="Arial Unicode MS"/>
          <w:b/>
          <w:color w:val="333333"/>
          <w:sz w:val="24"/>
          <w:szCs w:val="24"/>
        </w:rPr>
        <w:t xml:space="preserve"> </w:t>
      </w:r>
      <w:r w:rsidR="003972BF">
        <w:rPr>
          <w:rFonts w:ascii="Verdana" w:eastAsia="Helvetica Neue" w:hAnsi="Verdana" w:cs="Helvetica Neue"/>
          <w:color w:val="333333"/>
          <w:sz w:val="24"/>
          <w:szCs w:val="24"/>
        </w:rPr>
        <w:t>przed budynkiem Pawilonu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znajduje się stojak </w:t>
      </w:r>
      <w:r w:rsidR="00D41CBE">
        <w:rPr>
          <w:rFonts w:ascii="Verdana" w:eastAsia="Helvetica Neue" w:hAnsi="Verdana" w:cs="Helvetica Neue"/>
          <w:color w:val="333333"/>
          <w:sz w:val="24"/>
          <w:szCs w:val="24"/>
        </w:rPr>
        <w:br/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na rowery. </w:t>
      </w:r>
    </w:p>
    <w:p w:rsidR="00506A02" w:rsidRPr="003972BF" w:rsidRDefault="003972BF" w:rsidP="003972BF">
      <w:pPr>
        <w:numPr>
          <w:ilvl w:val="0"/>
          <w:numId w:val="3"/>
        </w:numPr>
        <w:spacing w:after="240"/>
        <w:rPr>
          <w:rFonts w:ascii="Verdana" w:eastAsia="Helvetica Neue" w:hAnsi="Verdana" w:cs="Helvetica Neue"/>
          <w:b/>
          <w:sz w:val="24"/>
          <w:szCs w:val="24"/>
        </w:rPr>
      </w:pPr>
      <w:r>
        <w:rPr>
          <w:rFonts w:ascii="Verdana" w:eastAsia="Arial Unicode MS" w:hAnsi="Verdana" w:cs="Arial Unicode MS"/>
          <w:b/>
          <w:color w:val="333333"/>
          <w:sz w:val="24"/>
          <w:szCs w:val="24"/>
        </w:rPr>
        <w:t>samocho</w:t>
      </w:r>
      <w:r w:rsidR="00A34A45" w:rsidRPr="003972BF">
        <w:rPr>
          <w:rFonts w:ascii="Verdana" w:eastAsia="Arial Unicode MS" w:hAnsi="Verdana" w:cs="Arial Unicode MS"/>
          <w:b/>
          <w:color w:val="333333"/>
          <w:sz w:val="24"/>
          <w:szCs w:val="24"/>
        </w:rPr>
        <w:t xml:space="preserve">dem </w:t>
      </w:r>
      <w:r w:rsidR="00A34A45" w:rsidRPr="003972BF">
        <w:rPr>
          <w:rFonts w:eastAsia="Arial Unicode MS"/>
          <w:b/>
          <w:color w:val="333333"/>
          <w:sz w:val="24"/>
          <w:szCs w:val="24"/>
        </w:rPr>
        <w:t>→</w:t>
      </w:r>
      <w:r w:rsidR="00A34A45" w:rsidRPr="003972BF">
        <w:rPr>
          <w:rFonts w:ascii="Verdana" w:eastAsia="Arial Unicode MS" w:hAnsi="Verdana" w:cs="Arial Unicode MS"/>
          <w:b/>
          <w:color w:val="333333"/>
          <w:sz w:val="24"/>
          <w:szCs w:val="24"/>
        </w:rPr>
        <w:t xml:space="preserve"> </w:t>
      </w:r>
      <w:r>
        <w:rPr>
          <w:rFonts w:ascii="Verdana" w:eastAsia="Helvetica Neue" w:hAnsi="Verdana" w:cs="Helvetica Neue"/>
          <w:color w:val="333333"/>
          <w:sz w:val="24"/>
          <w:szCs w:val="24"/>
        </w:rPr>
        <w:t>najbliższy parking to ZDM Chwaliszewo</w:t>
      </w:r>
      <w:r w:rsidR="00A34A45" w:rsidRPr="003972BF">
        <w:rPr>
          <w:rFonts w:ascii="Verdana" w:eastAsia="Helvetica Neue" w:hAnsi="Verdana" w:cs="Helvetica Neue"/>
          <w:color w:val="333333"/>
          <w:sz w:val="24"/>
          <w:szCs w:val="24"/>
        </w:rPr>
        <w:t>;</w:t>
      </w:r>
    </w:p>
    <w:p w:rsidR="00506A02" w:rsidRPr="003972BF" w:rsidRDefault="00506A02">
      <w:pPr>
        <w:spacing w:before="240" w:after="240"/>
        <w:rPr>
          <w:rFonts w:ascii="Verdana" w:eastAsia="Helvetica Neue" w:hAnsi="Verdana" w:cs="Helvetica Neue"/>
        </w:rPr>
      </w:pPr>
    </w:p>
    <w:p w:rsidR="00506A02" w:rsidRPr="003972BF" w:rsidRDefault="003972BF">
      <w:pPr>
        <w:spacing w:before="240" w:after="240"/>
        <w:rPr>
          <w:rFonts w:ascii="Verdana" w:eastAsia="Helvetica Neue" w:hAnsi="Verdana" w:cs="Helvetica Neue"/>
          <w:sz w:val="24"/>
          <w:szCs w:val="24"/>
        </w:rPr>
      </w:pPr>
      <w:r>
        <w:rPr>
          <w:rFonts w:ascii="Verdana" w:eastAsia="Helvetica Neue" w:hAnsi="Verdana" w:cs="Helvetica Neue"/>
          <w:b/>
          <w:sz w:val="30"/>
          <w:szCs w:val="30"/>
        </w:rPr>
        <w:t>Przestrzeń Pawilonu</w:t>
      </w:r>
      <w:r w:rsidR="00A34A45" w:rsidRPr="003972BF">
        <w:rPr>
          <w:rFonts w:ascii="Verdana" w:eastAsia="Helvetica Neue" w:hAnsi="Verdana" w:cs="Helvetica Neue"/>
          <w:b/>
          <w:sz w:val="30"/>
          <w:szCs w:val="30"/>
        </w:rPr>
        <w:t xml:space="preserve">:   </w:t>
      </w:r>
      <w:r w:rsidR="00A34A45" w:rsidRPr="003972BF">
        <w:rPr>
          <w:rFonts w:ascii="Verdana" w:eastAsia="Helvetica Neue" w:hAnsi="Verdana" w:cs="Helvetica Neue"/>
          <w:b/>
          <w:sz w:val="24"/>
          <w:szCs w:val="24"/>
        </w:rPr>
        <w:t xml:space="preserve"> </w:t>
      </w:r>
      <w:r w:rsidR="00A34A45" w:rsidRPr="003972BF">
        <w:rPr>
          <w:rFonts w:ascii="Verdana" w:eastAsia="Helvetica Neue" w:hAnsi="Verdana" w:cs="Helvetica Neue"/>
          <w:sz w:val="24"/>
          <w:szCs w:val="24"/>
        </w:rPr>
        <w:t xml:space="preserve">                                                           </w:t>
      </w:r>
      <w:r w:rsidR="00A34A45" w:rsidRPr="003972BF">
        <w:rPr>
          <w:rFonts w:ascii="Verdana" w:eastAsia="Helvetica Neue" w:hAnsi="Verdana" w:cs="Helvetica Neue"/>
          <w:sz w:val="24"/>
          <w:szCs w:val="24"/>
        </w:rPr>
        <w:tab/>
      </w:r>
    </w:p>
    <w:p w:rsidR="00506A02" w:rsidRPr="003972BF" w:rsidRDefault="003972BF" w:rsidP="0047358D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Helvetica Neue" w:hAnsi="Verdana" w:cs="Helvetica Neue"/>
          <w:b/>
          <w:color w:val="333333"/>
          <w:sz w:val="24"/>
          <w:szCs w:val="24"/>
        </w:rPr>
        <w:t>wejście do Pawilonu</w:t>
      </w:r>
      <w:r w:rsidR="00A34A45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znajduje się na pa</w:t>
      </w: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rterze, w budynku nie ma pięter;</w:t>
      </w:r>
    </w:p>
    <w:p w:rsidR="003972BF" w:rsidRDefault="003972BF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>
        <w:rPr>
          <w:rFonts w:ascii="Verdana" w:eastAsia="Helvetica Neue" w:hAnsi="Verdana" w:cs="Helvetica Neue"/>
          <w:noProof/>
          <w:color w:val="333333"/>
          <w:sz w:val="24"/>
          <w:szCs w:val="24"/>
          <w:lang w:val="pl-PL"/>
        </w:rPr>
        <w:drawing>
          <wp:anchor distT="0" distB="0" distL="114300" distR="114300" simplePos="0" relativeHeight="251660288" behindDoc="0" locked="0" layoutInCell="1" allowOverlap="1" wp14:anchorId="7F1E1878" wp14:editId="409DA3C3">
            <wp:simplePos x="0" y="0"/>
            <wp:positionH relativeFrom="column">
              <wp:posOffset>465408</wp:posOffset>
            </wp:positionH>
            <wp:positionV relativeFrom="paragraph">
              <wp:posOffset>659828</wp:posOffset>
            </wp:positionV>
            <wp:extent cx="2954655" cy="4433570"/>
            <wp:effectExtent l="0" t="0" r="0" b="508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.3 - Pawilon (Poznań) - Najem -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Helvetica Neue" w:hAnsi="Verdana" w:cs="Helvetica Neue"/>
          <w:color w:val="333333"/>
          <w:sz w:val="24"/>
          <w:szCs w:val="24"/>
        </w:rPr>
        <w:t xml:space="preserve">wejście na widownię znajduje się na wprost głównego wejścia </w:t>
      </w:r>
      <w:r w:rsidR="00D41CBE">
        <w:rPr>
          <w:rFonts w:ascii="Verdana" w:eastAsia="Helvetica Neue" w:hAnsi="Verdana" w:cs="Helvetica Neue"/>
          <w:color w:val="333333"/>
          <w:sz w:val="24"/>
          <w:szCs w:val="24"/>
        </w:rPr>
        <w:br/>
      </w:r>
      <w:r>
        <w:rPr>
          <w:rFonts w:ascii="Verdana" w:eastAsia="Helvetica Neue" w:hAnsi="Verdana" w:cs="Helvetica Neue"/>
          <w:color w:val="333333"/>
          <w:sz w:val="24"/>
          <w:szCs w:val="24"/>
        </w:rPr>
        <w:t>do budynku</w:t>
      </w:r>
      <w:r w:rsidR="006D4A22">
        <w:rPr>
          <w:rFonts w:ascii="Verdana" w:eastAsia="Helvetica Neue" w:hAnsi="Verdana" w:cs="Helvetica Neue"/>
          <w:color w:val="333333"/>
          <w:sz w:val="24"/>
          <w:szCs w:val="24"/>
        </w:rPr>
        <w:t>;</w:t>
      </w:r>
    </w:p>
    <w:p w:rsidR="003972BF" w:rsidRDefault="003972BF" w:rsidP="003972BF">
      <w:pPr>
        <w:spacing w:before="240"/>
        <w:ind w:left="720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072C35" w:rsidRDefault="00072C35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istnieje możliwość przebywania na widowni na wózku;</w:t>
      </w:r>
    </w:p>
    <w:p w:rsidR="00072C35" w:rsidRDefault="00072C35" w:rsidP="00072C35">
      <w:pPr>
        <w:pStyle w:val="Akapitzlist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3972BF" w:rsidRDefault="006D4A22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072C35">
        <w:rPr>
          <w:rFonts w:ascii="Verdana" w:eastAsia="Helvetica Neue" w:hAnsi="Verdana" w:cs="Helvetica Neue"/>
          <w:b/>
          <w:noProof/>
          <w:color w:val="333333"/>
          <w:sz w:val="24"/>
          <w:szCs w:val="24"/>
          <w:lang w:val="pl-PL"/>
        </w:rPr>
        <w:drawing>
          <wp:anchor distT="0" distB="0" distL="114300" distR="114300" simplePos="0" relativeHeight="251661312" behindDoc="0" locked="0" layoutInCell="1" allowOverlap="1" wp14:anchorId="44601CDF" wp14:editId="36406D68">
            <wp:simplePos x="0" y="0"/>
            <wp:positionH relativeFrom="column">
              <wp:posOffset>454025</wp:posOffset>
            </wp:positionH>
            <wp:positionV relativeFrom="paragraph">
              <wp:posOffset>440690</wp:posOffset>
            </wp:positionV>
            <wp:extent cx="2981325" cy="4474845"/>
            <wp:effectExtent l="0" t="0" r="9525" b="1905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3.3 - Pawilon (Poznań) - Najem - 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C35">
        <w:rPr>
          <w:rFonts w:ascii="Verdana" w:eastAsia="Helvetica Neue" w:hAnsi="Verdana" w:cs="Helvetica Neue"/>
          <w:b/>
          <w:color w:val="333333"/>
          <w:sz w:val="24"/>
          <w:szCs w:val="24"/>
        </w:rPr>
        <w:t>hol</w:t>
      </w:r>
      <w:r>
        <w:rPr>
          <w:rFonts w:ascii="Verdana" w:eastAsia="Helvetica Neue" w:hAnsi="Verdana" w:cs="Helvetica Neue"/>
          <w:color w:val="333333"/>
          <w:sz w:val="24"/>
          <w:szCs w:val="24"/>
        </w:rPr>
        <w:t xml:space="preserve"> w Pawilonie ma kształt łuku;</w:t>
      </w:r>
    </w:p>
    <w:p w:rsidR="003972BF" w:rsidRDefault="003972BF" w:rsidP="003972BF">
      <w:pPr>
        <w:pStyle w:val="Akapitzlist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6D4A22" w:rsidRDefault="00A34A45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3972BF">
        <w:rPr>
          <w:rFonts w:ascii="Verdana" w:eastAsia="Helvetica Neue" w:hAnsi="Verdana" w:cs="Helvetica Neue"/>
          <w:color w:val="333333"/>
          <w:sz w:val="24"/>
          <w:szCs w:val="24"/>
        </w:rPr>
        <w:t>po lewej stronie od wejścia do budynku znajduje się</w:t>
      </w:r>
      <w:r w:rsid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 wieszak </w:t>
      </w:r>
      <w:r w:rsidR="00D41CBE">
        <w:rPr>
          <w:rFonts w:ascii="Verdana" w:eastAsia="Helvetica Neue" w:hAnsi="Verdana" w:cs="Helvetica Neue"/>
          <w:color w:val="333333"/>
          <w:sz w:val="24"/>
          <w:szCs w:val="24"/>
        </w:rPr>
        <w:br/>
      </w:r>
      <w:bookmarkStart w:id="0" w:name="_GoBack"/>
      <w:bookmarkEnd w:id="0"/>
      <w:r w:rsidR="003972BF">
        <w:rPr>
          <w:rFonts w:ascii="Verdana" w:eastAsia="Helvetica Neue" w:hAnsi="Verdana" w:cs="Helvetica Neue"/>
          <w:color w:val="333333"/>
          <w:sz w:val="24"/>
          <w:szCs w:val="24"/>
        </w:rPr>
        <w:t>na okrycia wierzchnie, za nim bar</w:t>
      </w:r>
      <w:r w:rsidR="006D4A22">
        <w:rPr>
          <w:rFonts w:ascii="Verdana" w:eastAsia="Helvetica Neue" w:hAnsi="Verdana" w:cs="Helvetica Neue"/>
          <w:color w:val="333333"/>
          <w:sz w:val="24"/>
          <w:szCs w:val="24"/>
        </w:rPr>
        <w:t xml:space="preserve">. Przy barze znajduje się kilka stolików i krzesła. </w:t>
      </w:r>
    </w:p>
    <w:p w:rsidR="003972BF" w:rsidRPr="00072C35" w:rsidRDefault="003972BF" w:rsidP="00072C35">
      <w:pPr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506A02" w:rsidRDefault="006D4A22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 w:rsidRPr="00072C35">
        <w:rPr>
          <w:rFonts w:ascii="Verdana" w:eastAsia="Helvetica Neue" w:hAnsi="Verdana" w:cs="Helvetica Neue"/>
          <w:color w:val="333333"/>
          <w:sz w:val="24"/>
          <w:szCs w:val="24"/>
        </w:rPr>
        <w:t xml:space="preserve">hol </w:t>
      </w:r>
      <w:r>
        <w:rPr>
          <w:rFonts w:ascii="Verdana" w:eastAsia="Helvetica Neue" w:hAnsi="Verdana" w:cs="Helvetica Neue"/>
          <w:color w:val="333333"/>
          <w:sz w:val="24"/>
          <w:szCs w:val="24"/>
        </w:rPr>
        <w:t>jest bardzo szeroki</w:t>
      </w:r>
      <w:r w:rsidR="00A34A45" w:rsidRPr="003972BF">
        <w:rPr>
          <w:rFonts w:ascii="Verdana" w:eastAsia="Helvetica Neue" w:hAnsi="Verdana" w:cs="Helvetica Neue"/>
          <w:color w:val="333333"/>
          <w:sz w:val="24"/>
          <w:szCs w:val="24"/>
        </w:rPr>
        <w:t xml:space="preserve">, </w:t>
      </w:r>
      <w:r>
        <w:rPr>
          <w:rFonts w:ascii="Verdana" w:eastAsia="Helvetica Neue" w:hAnsi="Verdana" w:cs="Helvetica Neue"/>
          <w:color w:val="333333"/>
          <w:sz w:val="24"/>
          <w:szCs w:val="24"/>
        </w:rPr>
        <w:t xml:space="preserve">można poruszać się po nim jeżdżąc na wózku; </w:t>
      </w:r>
      <w:r w:rsidR="00A34A45" w:rsidRPr="003972BF">
        <w:rPr>
          <w:rFonts w:ascii="Verdana" w:eastAsia="Helvetica Neue" w:hAnsi="Verdana" w:cs="Helvetica Neue"/>
          <w:color w:val="333333"/>
          <w:sz w:val="24"/>
          <w:szCs w:val="24"/>
        </w:rPr>
        <w:t>Nie ma tu żadnych progów;</w:t>
      </w:r>
      <w:r>
        <w:rPr>
          <w:rFonts w:ascii="Verdana" w:eastAsia="Helvetica Neue" w:hAnsi="Verdana" w:cs="Helvetica Neue"/>
          <w:color w:val="333333"/>
          <w:sz w:val="24"/>
          <w:szCs w:val="24"/>
        </w:rPr>
        <w:t xml:space="preserve"> Po obu stronach holu stoją </w:t>
      </w:r>
      <w:r>
        <w:rPr>
          <w:rFonts w:ascii="Verdana" w:eastAsia="Helvetica Neue" w:hAnsi="Verdana" w:cs="Helvetica Neue"/>
          <w:color w:val="333333"/>
          <w:sz w:val="24"/>
          <w:szCs w:val="24"/>
        </w:rPr>
        <w:lastRenderedPageBreak/>
        <w:t>parawany, odgradzają część przestrzeni, która jest dostępna tylko dla pracowników i pracowniczek;</w:t>
      </w:r>
    </w:p>
    <w:p w:rsidR="006D4A22" w:rsidRPr="003972BF" w:rsidRDefault="006D4A22" w:rsidP="006D4A22">
      <w:pPr>
        <w:spacing w:before="240"/>
        <w:ind w:left="720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506A02" w:rsidRDefault="00506A02" w:rsidP="00072C35">
      <w:pPr>
        <w:spacing w:before="240"/>
        <w:ind w:left="720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072C35" w:rsidRDefault="00072C35" w:rsidP="00072C35">
      <w:pPr>
        <w:pStyle w:val="Akapitzlist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072C35" w:rsidRDefault="00072C35" w:rsidP="00072C35">
      <w:pPr>
        <w:numPr>
          <w:ilvl w:val="0"/>
          <w:numId w:val="2"/>
        </w:num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  <w:r>
        <w:rPr>
          <w:rFonts w:ascii="Verdana" w:eastAsia="Helvetica Neue" w:hAnsi="Verdana" w:cs="Helvetica Neue"/>
          <w:noProof/>
          <w:color w:val="333333"/>
          <w:sz w:val="24"/>
          <w:szCs w:val="24"/>
          <w:lang w:val="pl-PL"/>
        </w:rPr>
        <w:drawing>
          <wp:anchor distT="0" distB="0" distL="114300" distR="114300" simplePos="0" relativeHeight="251663360" behindDoc="0" locked="0" layoutInCell="1" allowOverlap="1" wp14:anchorId="406DC0CA" wp14:editId="4D89E225">
            <wp:simplePos x="0" y="0"/>
            <wp:positionH relativeFrom="column">
              <wp:posOffset>406400</wp:posOffset>
            </wp:positionH>
            <wp:positionV relativeFrom="paragraph">
              <wp:posOffset>609600</wp:posOffset>
            </wp:positionV>
            <wp:extent cx="3245485" cy="43307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0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Helvetica Neue" w:hAnsi="Verdana" w:cs="Helvetica Neue"/>
          <w:color w:val="333333"/>
          <w:sz w:val="24"/>
          <w:szCs w:val="24"/>
        </w:rPr>
        <w:t xml:space="preserve">za barem znajdują się toalety: damska, męska i do osób </w:t>
      </w:r>
      <w:r w:rsidR="00B47250">
        <w:rPr>
          <w:rFonts w:ascii="Verdana" w:eastAsia="Helvetica Neue" w:hAnsi="Verdana" w:cs="Helvetica Neue"/>
          <w:color w:val="333333"/>
          <w:sz w:val="24"/>
          <w:szCs w:val="24"/>
        </w:rPr>
        <w:br/>
      </w:r>
      <w:r>
        <w:rPr>
          <w:rFonts w:ascii="Verdana" w:eastAsia="Helvetica Neue" w:hAnsi="Verdana" w:cs="Helvetica Neue"/>
          <w:color w:val="333333"/>
          <w:sz w:val="24"/>
          <w:szCs w:val="24"/>
        </w:rPr>
        <w:t>z niepełnosprawnością ruchową;</w:t>
      </w:r>
    </w:p>
    <w:p w:rsidR="00072C35" w:rsidRDefault="00072C35" w:rsidP="00072C35">
      <w:pPr>
        <w:spacing w:before="240"/>
        <w:rPr>
          <w:rFonts w:ascii="Verdana" w:eastAsia="Helvetica Neue" w:hAnsi="Verdana" w:cs="Helvetica Neue"/>
          <w:color w:val="333333"/>
          <w:sz w:val="24"/>
          <w:szCs w:val="24"/>
        </w:rPr>
      </w:pPr>
    </w:p>
    <w:p w:rsidR="00072C35" w:rsidRPr="006D4A22" w:rsidRDefault="00072C35" w:rsidP="00072C35">
      <w:pPr>
        <w:spacing w:before="240"/>
        <w:ind w:left="720"/>
        <w:rPr>
          <w:rFonts w:ascii="Verdana" w:eastAsia="Helvetica Neue" w:hAnsi="Verdana" w:cs="Helvetica Neue"/>
          <w:color w:val="333333"/>
          <w:sz w:val="24"/>
          <w:szCs w:val="24"/>
        </w:rPr>
      </w:pPr>
    </w:p>
    <w:sectPr w:rsidR="00072C35" w:rsidRPr="006D4A22"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9F" w:rsidRDefault="00A34A45">
      <w:pPr>
        <w:spacing w:line="240" w:lineRule="auto"/>
      </w:pPr>
      <w:r>
        <w:separator/>
      </w:r>
    </w:p>
  </w:endnote>
  <w:endnote w:type="continuationSeparator" w:id="0">
    <w:p w:rsidR="00BA129F" w:rsidRDefault="00A34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02" w:rsidRDefault="00A34A45">
    <w:pPr>
      <w:jc w:val="right"/>
    </w:pPr>
    <w:r>
      <w:fldChar w:fldCharType="begin"/>
    </w:r>
    <w:r>
      <w:instrText>PAGE</w:instrText>
    </w:r>
    <w:r>
      <w:fldChar w:fldCharType="separate"/>
    </w:r>
    <w:r w:rsidR="00D41CB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9F" w:rsidRDefault="00A34A45">
      <w:pPr>
        <w:spacing w:line="240" w:lineRule="auto"/>
      </w:pPr>
      <w:r>
        <w:separator/>
      </w:r>
    </w:p>
  </w:footnote>
  <w:footnote w:type="continuationSeparator" w:id="0">
    <w:p w:rsidR="00BA129F" w:rsidRDefault="00A34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5FF"/>
    <w:multiLevelType w:val="multilevel"/>
    <w:tmpl w:val="1E168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2F7C45"/>
    <w:multiLevelType w:val="multilevel"/>
    <w:tmpl w:val="47C23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882901"/>
    <w:multiLevelType w:val="hybridMultilevel"/>
    <w:tmpl w:val="68B2C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5D27"/>
    <w:multiLevelType w:val="multilevel"/>
    <w:tmpl w:val="C3C6F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5D3C4C"/>
    <w:multiLevelType w:val="multilevel"/>
    <w:tmpl w:val="E1BC8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5D052E"/>
    <w:multiLevelType w:val="multilevel"/>
    <w:tmpl w:val="BC208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02"/>
    <w:rsid w:val="00072C35"/>
    <w:rsid w:val="001368CC"/>
    <w:rsid w:val="001A02D2"/>
    <w:rsid w:val="00366146"/>
    <w:rsid w:val="003972BF"/>
    <w:rsid w:val="00413927"/>
    <w:rsid w:val="00506A02"/>
    <w:rsid w:val="00554E2D"/>
    <w:rsid w:val="006D4A22"/>
    <w:rsid w:val="007C1504"/>
    <w:rsid w:val="008D28C9"/>
    <w:rsid w:val="009A58D9"/>
    <w:rsid w:val="00A34A45"/>
    <w:rsid w:val="00B47250"/>
    <w:rsid w:val="00BA129F"/>
    <w:rsid w:val="00D41CBE"/>
    <w:rsid w:val="00D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C562"/>
  <w15:docId w15:val="{0C677635-51E2-4B00-AEEF-0EA79652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3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</dc:creator>
  <cp:lastModifiedBy>Marta</cp:lastModifiedBy>
  <cp:revision>6</cp:revision>
  <cp:lastPrinted>2025-02-21T09:23:00Z</cp:lastPrinted>
  <dcterms:created xsi:type="dcterms:W3CDTF">2025-04-22T11:41:00Z</dcterms:created>
  <dcterms:modified xsi:type="dcterms:W3CDTF">2025-04-25T10:37:00Z</dcterms:modified>
</cp:coreProperties>
</file>